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615" w:rsidRDefault="00C96615" w:rsidP="00C96615">
      <w:pPr>
        <w:pStyle w:val="Normlnweb"/>
      </w:pPr>
      <w:r>
        <w:rPr>
          <w:rStyle w:val="Siln"/>
          <w:rFonts w:eastAsia="SimSun"/>
        </w:rPr>
        <w:t>Pracovní skupina pro mimořádné události:</w:t>
      </w:r>
    </w:p>
    <w:p w:rsidR="00C96615" w:rsidRDefault="00C96615" w:rsidP="00C96615">
      <w:pPr>
        <w:pStyle w:val="Normlnweb"/>
      </w:pPr>
      <w:r>
        <w:t xml:space="preserve">Předseda: starosta obce </w:t>
      </w:r>
      <w:r w:rsidR="00A77890">
        <w:t>Jaroslav Štěpánek, mob.: 737 647 194</w:t>
      </w:r>
    </w:p>
    <w:p w:rsidR="00C96615" w:rsidRDefault="00C96615" w:rsidP="00C96615">
      <w:pPr>
        <w:pStyle w:val="Normlnweb"/>
      </w:pPr>
      <w:r>
        <w:t xml:space="preserve">Místopředseda: místostarostka obce </w:t>
      </w:r>
      <w:r w:rsidR="00460672">
        <w:t xml:space="preserve">Magda </w:t>
      </w:r>
      <w:proofErr w:type="spellStart"/>
      <w:r w:rsidR="00460672">
        <w:t>Šejbová</w:t>
      </w:r>
      <w:proofErr w:type="spellEnd"/>
      <w:r w:rsidR="00460672">
        <w:t>, mob.: 774 976 585</w:t>
      </w:r>
    </w:p>
    <w:p w:rsidR="00C96615" w:rsidRDefault="00C96615" w:rsidP="00C96615">
      <w:pPr>
        <w:pStyle w:val="Normlnweb"/>
      </w:pPr>
      <w:r>
        <w:t>Členové: zastupitelé obce</w:t>
      </w:r>
    </w:p>
    <w:p w:rsidR="00C96615" w:rsidRDefault="00C96615" w:rsidP="00C96615">
      <w:pPr>
        <w:pStyle w:val="Normlnweb"/>
      </w:pPr>
      <w:r>
        <w:rPr>
          <w:rStyle w:val="Siln"/>
          <w:rFonts w:eastAsia="SimSun"/>
        </w:rPr>
        <w:t>Druhy rizika:</w:t>
      </w:r>
    </w:p>
    <w:p w:rsidR="00C96615" w:rsidRDefault="00C96615" w:rsidP="00C96615">
      <w:pPr>
        <w:pStyle w:val="Normlnweb"/>
      </w:pPr>
      <w:r>
        <w:t>Přívalová povodeň</w:t>
      </w:r>
    </w:p>
    <w:p w:rsidR="00C96615" w:rsidRDefault="00C96615" w:rsidP="00C96615">
      <w:pPr>
        <w:pStyle w:val="Normlnweb"/>
      </w:pPr>
      <w:r>
        <w:t>Vydatné srážky</w:t>
      </w:r>
    </w:p>
    <w:p w:rsidR="00C96615" w:rsidRDefault="00C96615" w:rsidP="00C96615">
      <w:pPr>
        <w:pStyle w:val="Normlnweb"/>
      </w:pPr>
      <w:r>
        <w:t>Extrémní vítr</w:t>
      </w:r>
    </w:p>
    <w:p w:rsidR="00C96615" w:rsidRDefault="00C96615" w:rsidP="00C96615">
      <w:pPr>
        <w:pStyle w:val="Normlnweb"/>
      </w:pPr>
      <w:proofErr w:type="spellStart"/>
      <w:r>
        <w:t>Epizootie</w:t>
      </w:r>
      <w:proofErr w:type="spellEnd"/>
      <w:r>
        <w:t xml:space="preserve"> - nákazy chovů hospodářských zvířat</w:t>
      </w:r>
    </w:p>
    <w:p w:rsidR="00C96615" w:rsidRDefault="00C96615" w:rsidP="00C96615">
      <w:pPr>
        <w:pStyle w:val="Normlnweb"/>
      </w:pPr>
      <w:r>
        <w:t>Epidemie</w:t>
      </w:r>
    </w:p>
    <w:p w:rsidR="00C96615" w:rsidRDefault="00C96615" w:rsidP="00C96615">
      <w:pPr>
        <w:pStyle w:val="Normlnweb"/>
      </w:pPr>
      <w:r>
        <w:t>Požár</w:t>
      </w:r>
    </w:p>
    <w:p w:rsidR="00C96615" w:rsidRDefault="00C96615" w:rsidP="00C96615">
      <w:pPr>
        <w:pStyle w:val="Normlnweb"/>
      </w:pPr>
      <w:r>
        <w:rPr>
          <w:rStyle w:val="Siln"/>
          <w:rFonts w:eastAsia="SimSun"/>
        </w:rPr>
        <w:t>Místa evakuace:</w:t>
      </w:r>
    </w:p>
    <w:p w:rsidR="00C96615" w:rsidRDefault="00C96615" w:rsidP="00C96615">
      <w:pPr>
        <w:pStyle w:val="Normlnweb"/>
      </w:pPr>
      <w:r>
        <w:t xml:space="preserve">Obecní úřad </w:t>
      </w:r>
      <w:r w:rsidR="00460672">
        <w:t xml:space="preserve">Němčice </w:t>
      </w:r>
      <w:bookmarkStart w:id="0" w:name="_GoBack"/>
      <w:bookmarkEnd w:id="0"/>
      <w:r w:rsidR="00460672">
        <w:t>- víceúčelový sál</w:t>
      </w:r>
    </w:p>
    <w:p w:rsidR="00C96615" w:rsidRDefault="00460672" w:rsidP="00C96615">
      <w:pPr>
        <w:pStyle w:val="Normlnweb"/>
      </w:pPr>
      <w:r>
        <w:t>Restaurace</w:t>
      </w:r>
    </w:p>
    <w:p w:rsidR="00460672" w:rsidRDefault="00460672" w:rsidP="00C96615">
      <w:pPr>
        <w:pStyle w:val="Normlnweb"/>
      </w:pPr>
      <w:r>
        <w:t>Víceúčelové hřiště</w:t>
      </w:r>
    </w:p>
    <w:p w:rsidR="00C96615" w:rsidRDefault="00C96615" w:rsidP="00C96615">
      <w:pPr>
        <w:pStyle w:val="Normlnweb"/>
      </w:pPr>
      <w:r>
        <w:rPr>
          <w:rStyle w:val="Siln"/>
          <w:rFonts w:eastAsia="SimSun"/>
        </w:rPr>
        <w:t>Prostředky:</w:t>
      </w:r>
    </w:p>
    <w:p w:rsidR="00C96615" w:rsidRDefault="00460672" w:rsidP="00C96615">
      <w:pPr>
        <w:pStyle w:val="Normlnweb"/>
      </w:pPr>
      <w:r>
        <w:t>NA Iveco</w:t>
      </w:r>
    </w:p>
    <w:p w:rsidR="00460672" w:rsidRPr="00460672" w:rsidRDefault="00460672" w:rsidP="00C96615">
      <w:pPr>
        <w:pStyle w:val="Normlnweb"/>
      </w:pPr>
      <w:proofErr w:type="spellStart"/>
      <w:r w:rsidRPr="00460672">
        <w:t>Maloktraktor</w:t>
      </w:r>
      <w:proofErr w:type="spellEnd"/>
      <w:r w:rsidRPr="00460672">
        <w:t xml:space="preserve"> </w:t>
      </w:r>
      <w:proofErr w:type="spellStart"/>
      <w:r w:rsidRPr="00460672">
        <w:t>Yanmar</w:t>
      </w:r>
      <w:proofErr w:type="spellEnd"/>
    </w:p>
    <w:p w:rsidR="00CA1ABD" w:rsidRDefault="00CA1ABD"/>
    <w:sectPr w:rsidR="00CA1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615"/>
    <w:rsid w:val="00043D09"/>
    <w:rsid w:val="00381ABC"/>
    <w:rsid w:val="00460672"/>
    <w:rsid w:val="005D2DC6"/>
    <w:rsid w:val="00A77890"/>
    <w:rsid w:val="00C96615"/>
    <w:rsid w:val="00CA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FE76"/>
  <w15:chartTrackingRefBased/>
  <w15:docId w15:val="{57886835-52E3-4937-90F3-5FB9F872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2DC6"/>
    <w:pPr>
      <w:spacing w:after="160" w:line="276" w:lineRule="auto"/>
    </w:pPr>
    <w:rPr>
      <w:sz w:val="21"/>
      <w:szCs w:val="21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D2DC6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SimSun" w:hAnsi="Calibri Light"/>
      <w:color w:val="262626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2DC6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olor w:val="ED7D31"/>
      <w:sz w:val="36"/>
      <w:szCs w:val="3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2DC6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2DC6"/>
    <w:pPr>
      <w:keepNext/>
      <w:keepLines/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2DC6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2DC6"/>
    <w:pPr>
      <w:keepNext/>
      <w:keepLines/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  <w:sz w:val="24"/>
      <w:szCs w:val="24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2DC6"/>
    <w:pPr>
      <w:keepNext/>
      <w:keepLines/>
      <w:spacing w:before="80" w:after="0" w:line="240" w:lineRule="auto"/>
      <w:outlineLvl w:val="6"/>
    </w:pPr>
    <w:rPr>
      <w:rFonts w:ascii="Calibri Light" w:eastAsia="SimSun" w:hAnsi="Calibri Light"/>
      <w:b/>
      <w:bCs/>
      <w:color w:val="833C0B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2DC6"/>
    <w:pPr>
      <w:keepNext/>
      <w:keepLines/>
      <w:spacing w:before="80" w:after="0" w:line="240" w:lineRule="auto"/>
      <w:outlineLvl w:val="7"/>
    </w:pPr>
    <w:rPr>
      <w:rFonts w:ascii="Calibri Light" w:eastAsia="SimSun" w:hAnsi="Calibri Light"/>
      <w:color w:val="833C0B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2DC6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D2DC6"/>
    <w:rPr>
      <w:rFonts w:ascii="Calibri Light" w:eastAsia="SimSun" w:hAnsi="Calibri Light"/>
      <w:color w:val="262626"/>
      <w:sz w:val="40"/>
      <w:szCs w:val="40"/>
    </w:rPr>
  </w:style>
  <w:style w:type="character" w:customStyle="1" w:styleId="Nadpis2Char">
    <w:name w:val="Nadpis 2 Char"/>
    <w:link w:val="Nadpis2"/>
    <w:uiPriority w:val="9"/>
    <w:rsid w:val="005D2DC6"/>
    <w:rPr>
      <w:rFonts w:ascii="Calibri Light" w:eastAsia="SimSun" w:hAnsi="Calibri Light"/>
      <w:color w:val="ED7D31"/>
      <w:sz w:val="36"/>
      <w:szCs w:val="36"/>
    </w:rPr>
  </w:style>
  <w:style w:type="character" w:customStyle="1" w:styleId="Nadpis3Char">
    <w:name w:val="Nadpis 3 Char"/>
    <w:link w:val="Nadpis3"/>
    <w:uiPriority w:val="9"/>
    <w:semiHidden/>
    <w:rsid w:val="005D2DC6"/>
    <w:rPr>
      <w:rFonts w:ascii="Calibri Light" w:eastAsia="SimSun" w:hAnsi="Calibri Light"/>
      <w:color w:val="C45911"/>
      <w:sz w:val="32"/>
      <w:szCs w:val="32"/>
    </w:rPr>
  </w:style>
  <w:style w:type="character" w:customStyle="1" w:styleId="Nadpis4Char">
    <w:name w:val="Nadpis 4 Char"/>
    <w:link w:val="Nadpis4"/>
    <w:uiPriority w:val="9"/>
    <w:semiHidden/>
    <w:rsid w:val="005D2DC6"/>
    <w:rPr>
      <w:rFonts w:ascii="Calibri Light" w:eastAsia="SimSun" w:hAnsi="Calibri Light"/>
      <w:i/>
      <w:iCs/>
      <w:color w:val="833C0B"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D2DC6"/>
    <w:rPr>
      <w:rFonts w:ascii="Calibri Light" w:eastAsia="SimSun" w:hAnsi="Calibri Light"/>
      <w:color w:val="C45911"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5D2DC6"/>
    <w:rPr>
      <w:rFonts w:ascii="Calibri Light" w:eastAsia="SimSun" w:hAnsi="Calibri Light"/>
      <w:i/>
      <w:iCs/>
      <w:color w:val="833C0B"/>
      <w:sz w:val="24"/>
      <w:szCs w:val="24"/>
    </w:rPr>
  </w:style>
  <w:style w:type="character" w:customStyle="1" w:styleId="Nadpis7Char">
    <w:name w:val="Nadpis 7 Char"/>
    <w:link w:val="Nadpis7"/>
    <w:uiPriority w:val="9"/>
    <w:semiHidden/>
    <w:rsid w:val="005D2DC6"/>
    <w:rPr>
      <w:rFonts w:ascii="Calibri Light" w:eastAsia="SimSun" w:hAnsi="Calibri Light"/>
      <w:b/>
      <w:bCs/>
      <w:color w:val="833C0B"/>
      <w:sz w:val="22"/>
      <w:szCs w:val="22"/>
    </w:rPr>
  </w:style>
  <w:style w:type="character" w:customStyle="1" w:styleId="Nadpis8Char">
    <w:name w:val="Nadpis 8 Char"/>
    <w:link w:val="Nadpis8"/>
    <w:uiPriority w:val="9"/>
    <w:semiHidden/>
    <w:rsid w:val="005D2DC6"/>
    <w:rPr>
      <w:rFonts w:ascii="Calibri Light" w:eastAsia="SimSun" w:hAnsi="Calibri Light"/>
      <w:color w:val="833C0B"/>
      <w:sz w:val="22"/>
      <w:szCs w:val="22"/>
    </w:rPr>
  </w:style>
  <w:style w:type="character" w:customStyle="1" w:styleId="Nadpis9Char">
    <w:name w:val="Nadpis 9 Char"/>
    <w:link w:val="Nadpis9"/>
    <w:uiPriority w:val="9"/>
    <w:semiHidden/>
    <w:rsid w:val="005D2DC6"/>
    <w:rPr>
      <w:rFonts w:ascii="Calibri Light" w:eastAsia="SimSun" w:hAnsi="Calibri Light"/>
      <w:i/>
      <w:iCs/>
      <w:color w:val="833C0B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D2DC6"/>
    <w:pPr>
      <w:spacing w:line="240" w:lineRule="auto"/>
    </w:pPr>
    <w:rPr>
      <w:b/>
      <w:bCs/>
      <w:color w:val="404040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5D2DC6"/>
    <w:pPr>
      <w:spacing w:after="0" w:line="240" w:lineRule="auto"/>
      <w:contextualSpacing/>
    </w:pPr>
    <w:rPr>
      <w:rFonts w:ascii="Calibri Light" w:eastAsia="SimSun" w:hAnsi="Calibri Light"/>
      <w:color w:val="262626"/>
      <w:sz w:val="96"/>
      <w:szCs w:val="96"/>
      <w:lang w:eastAsia="en-US"/>
    </w:rPr>
  </w:style>
  <w:style w:type="character" w:customStyle="1" w:styleId="NzevChar">
    <w:name w:val="Název Char"/>
    <w:link w:val="Nzev"/>
    <w:uiPriority w:val="10"/>
    <w:rsid w:val="005D2DC6"/>
    <w:rPr>
      <w:rFonts w:ascii="Calibri Light" w:eastAsia="SimSun" w:hAnsi="Calibri Light"/>
      <w:color w:val="262626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2DC6"/>
    <w:pPr>
      <w:numPr>
        <w:ilvl w:val="1"/>
      </w:numPr>
      <w:spacing w:after="240"/>
    </w:pPr>
    <w:rPr>
      <w:caps/>
      <w:color w:val="404040"/>
      <w:spacing w:val="20"/>
      <w:sz w:val="28"/>
      <w:szCs w:val="28"/>
      <w:lang w:eastAsia="en-US"/>
    </w:rPr>
  </w:style>
  <w:style w:type="character" w:customStyle="1" w:styleId="PodnadpisChar">
    <w:name w:val="Podnadpis Char"/>
    <w:link w:val="Podnadpis"/>
    <w:uiPriority w:val="11"/>
    <w:rsid w:val="005D2DC6"/>
    <w:rPr>
      <w:caps/>
      <w:color w:val="404040"/>
      <w:spacing w:val="20"/>
      <w:sz w:val="28"/>
      <w:szCs w:val="28"/>
    </w:rPr>
  </w:style>
  <w:style w:type="character" w:styleId="Siln">
    <w:name w:val="Strong"/>
    <w:uiPriority w:val="22"/>
    <w:qFormat/>
    <w:rsid w:val="005D2DC6"/>
    <w:rPr>
      <w:b/>
      <w:bCs/>
    </w:rPr>
  </w:style>
  <w:style w:type="character" w:styleId="Zdraznn">
    <w:name w:val="Emphasis"/>
    <w:uiPriority w:val="20"/>
    <w:qFormat/>
    <w:rsid w:val="005D2DC6"/>
    <w:rPr>
      <w:i/>
      <w:iCs/>
      <w:color w:val="000000"/>
    </w:rPr>
  </w:style>
  <w:style w:type="paragraph" w:styleId="Bezmezer">
    <w:name w:val="No Spacing"/>
    <w:uiPriority w:val="1"/>
    <w:qFormat/>
    <w:rsid w:val="005D2DC6"/>
    <w:rPr>
      <w:sz w:val="21"/>
      <w:szCs w:val="21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5D2DC6"/>
    <w:pPr>
      <w:spacing w:before="160"/>
      <w:ind w:left="720" w:right="720"/>
      <w:jc w:val="center"/>
    </w:pPr>
    <w:rPr>
      <w:rFonts w:ascii="Calibri Light" w:eastAsia="SimSun" w:hAnsi="Calibri Light"/>
      <w:color w:val="000000"/>
      <w:sz w:val="24"/>
      <w:szCs w:val="24"/>
      <w:lang w:eastAsia="en-US"/>
    </w:rPr>
  </w:style>
  <w:style w:type="character" w:customStyle="1" w:styleId="CittChar">
    <w:name w:val="Citát Char"/>
    <w:link w:val="Citt"/>
    <w:uiPriority w:val="29"/>
    <w:rsid w:val="005D2DC6"/>
    <w:rPr>
      <w:rFonts w:ascii="Calibri Light" w:eastAsia="SimSun" w:hAnsi="Calibri Light"/>
      <w:color w:val="000000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2DC6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eastAsia="SimSun" w:hAnsi="Calibri Light"/>
      <w:sz w:val="24"/>
      <w:szCs w:val="24"/>
      <w:lang w:eastAsia="en-US"/>
    </w:rPr>
  </w:style>
  <w:style w:type="character" w:customStyle="1" w:styleId="VrazncittChar">
    <w:name w:val="Výrazný citát Char"/>
    <w:link w:val="Vrazncitt"/>
    <w:uiPriority w:val="30"/>
    <w:rsid w:val="005D2DC6"/>
    <w:rPr>
      <w:rFonts w:ascii="Calibri Light" w:eastAsia="SimSun" w:hAnsi="Calibri Light"/>
      <w:sz w:val="24"/>
      <w:szCs w:val="24"/>
    </w:rPr>
  </w:style>
  <w:style w:type="character" w:styleId="Zdraznnjemn">
    <w:name w:val="Subtle Emphasis"/>
    <w:uiPriority w:val="19"/>
    <w:qFormat/>
    <w:rsid w:val="005D2DC6"/>
    <w:rPr>
      <w:i/>
      <w:iCs/>
      <w:color w:val="595959"/>
    </w:rPr>
  </w:style>
  <w:style w:type="character" w:styleId="Zdraznnintenzivn">
    <w:name w:val="Intense Emphasis"/>
    <w:uiPriority w:val="21"/>
    <w:qFormat/>
    <w:rsid w:val="005D2DC6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Odkazjemn">
    <w:name w:val="Subtle Reference"/>
    <w:uiPriority w:val="31"/>
    <w:qFormat/>
    <w:rsid w:val="005D2DC6"/>
    <w:rPr>
      <w:caps w:val="0"/>
      <w:smallCaps/>
      <w:color w:val="404040"/>
      <w:spacing w:val="0"/>
      <w:u w:val="single" w:color="7F7F7F"/>
    </w:rPr>
  </w:style>
  <w:style w:type="character" w:styleId="Odkazintenzivn">
    <w:name w:val="Intense Reference"/>
    <w:uiPriority w:val="32"/>
    <w:qFormat/>
    <w:rsid w:val="005D2DC6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uiPriority w:val="33"/>
    <w:qFormat/>
    <w:rsid w:val="005D2DC6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D2DC6"/>
    <w:pPr>
      <w:outlineLvl w:val="9"/>
    </w:pPr>
    <w:rPr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966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</cp:revision>
  <dcterms:created xsi:type="dcterms:W3CDTF">2022-09-14T13:09:00Z</dcterms:created>
  <dcterms:modified xsi:type="dcterms:W3CDTF">2022-09-21T12:02:00Z</dcterms:modified>
</cp:coreProperties>
</file>